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432" w:rsidRDefault="00A04A5A">
      <w:pPr>
        <w:rPr>
          <w:b/>
        </w:rPr>
      </w:pPr>
      <w:r w:rsidRPr="00A04A5A">
        <w:rPr>
          <w:b/>
        </w:rPr>
        <w:t>Appendix 2</w:t>
      </w:r>
      <w:r w:rsidR="004E79F6">
        <w:rPr>
          <w:b/>
        </w:rPr>
        <w:t>a</w:t>
      </w:r>
      <w:r w:rsidRPr="00A04A5A">
        <w:rPr>
          <w:b/>
        </w:rPr>
        <w:t xml:space="preserve">: </w:t>
      </w:r>
      <w:r w:rsidR="004E79F6">
        <w:rPr>
          <w:b/>
        </w:rPr>
        <w:t xml:space="preserve"> </w:t>
      </w:r>
      <w:r w:rsidRPr="00A04A5A">
        <w:rPr>
          <w:b/>
        </w:rPr>
        <w:t xml:space="preserve">Proposer’s </w:t>
      </w:r>
      <w:r w:rsidR="004E79F6" w:rsidRPr="00A04A5A">
        <w:rPr>
          <w:b/>
        </w:rPr>
        <w:t xml:space="preserve">Pre-Checks </w:t>
      </w:r>
      <w:r w:rsidR="004E79F6">
        <w:rPr>
          <w:b/>
        </w:rPr>
        <w:t>a</w:t>
      </w:r>
      <w:r w:rsidR="004E79F6" w:rsidRPr="00A04A5A">
        <w:rPr>
          <w:b/>
        </w:rPr>
        <w:t>nd Information Proposal Tem</w:t>
      </w:r>
      <w:r w:rsidRPr="00A04A5A">
        <w:rPr>
          <w:b/>
        </w:rPr>
        <w:t>plate</w:t>
      </w:r>
      <w:r w:rsidR="004E79F6">
        <w:rPr>
          <w:b/>
        </w:rPr>
        <w:t xml:space="preserve"> (not Legacies)</w:t>
      </w:r>
    </w:p>
    <w:tbl>
      <w:tblPr>
        <w:tblStyle w:val="TableGrid"/>
        <w:tblW w:w="0" w:type="auto"/>
        <w:tblLook w:val="04A0" w:firstRow="1" w:lastRow="0" w:firstColumn="1" w:lastColumn="0" w:noHBand="0" w:noVBand="1"/>
      </w:tblPr>
      <w:tblGrid>
        <w:gridCol w:w="10456"/>
      </w:tblGrid>
      <w:tr w:rsidR="00D65FA7" w:rsidTr="00D65FA7">
        <w:tc>
          <w:tcPr>
            <w:tcW w:w="10682" w:type="dxa"/>
          </w:tcPr>
          <w:p w:rsidR="00D65FA7" w:rsidRDefault="00D65FA7" w:rsidP="00D65FA7">
            <w:pPr>
              <w:rPr>
                <w:b/>
              </w:rPr>
            </w:pPr>
            <w:r>
              <w:rPr>
                <w:b/>
              </w:rPr>
              <w:t>Proposer:</w:t>
            </w:r>
          </w:p>
          <w:p w:rsidR="004168DB" w:rsidRDefault="004168DB" w:rsidP="00D65FA7">
            <w:pPr>
              <w:rPr>
                <w:b/>
              </w:rPr>
            </w:pPr>
            <w:r>
              <w:rPr>
                <w:b/>
              </w:rPr>
              <w:t xml:space="preserve">Line manager or appropriate member of </w:t>
            </w:r>
            <w:r w:rsidR="00A61824">
              <w:rPr>
                <w:b/>
              </w:rPr>
              <w:t>Management</w:t>
            </w:r>
            <w:r>
              <w:rPr>
                <w:b/>
              </w:rPr>
              <w:t xml:space="preserve"> Team support confirmed: </w:t>
            </w:r>
          </w:p>
          <w:p w:rsidR="00D65FA7" w:rsidRDefault="00D65FA7">
            <w:pPr>
              <w:rPr>
                <w:b/>
              </w:rPr>
            </w:pPr>
          </w:p>
        </w:tc>
      </w:tr>
      <w:tr w:rsidR="00D65FA7" w:rsidTr="00D65FA7">
        <w:tc>
          <w:tcPr>
            <w:tcW w:w="10682" w:type="dxa"/>
          </w:tcPr>
          <w:p w:rsidR="00D65FA7" w:rsidRDefault="00D65FA7" w:rsidP="00D65FA7">
            <w:pPr>
              <w:rPr>
                <w:b/>
              </w:rPr>
            </w:pPr>
            <w:r>
              <w:rPr>
                <w:b/>
              </w:rPr>
              <w:t xml:space="preserve">Brief description of proposal: </w:t>
            </w:r>
          </w:p>
          <w:p w:rsidR="00D65FA7" w:rsidRDefault="00D65FA7">
            <w:pPr>
              <w:rPr>
                <w:b/>
              </w:rPr>
            </w:pPr>
          </w:p>
        </w:tc>
      </w:tr>
      <w:tr w:rsidR="00D65FA7" w:rsidTr="00D65FA7">
        <w:tc>
          <w:tcPr>
            <w:tcW w:w="10682" w:type="dxa"/>
          </w:tcPr>
          <w:p w:rsidR="00D65FA7" w:rsidRDefault="00D65FA7" w:rsidP="00D65FA7">
            <w:pPr>
              <w:rPr>
                <w:b/>
              </w:rPr>
            </w:pPr>
            <w:r>
              <w:rPr>
                <w:b/>
              </w:rPr>
              <w:t xml:space="preserve">Democratic </w:t>
            </w:r>
            <w:r w:rsidR="004E79F6">
              <w:rPr>
                <w:b/>
              </w:rPr>
              <w:t>&amp; Legal Support Team</w:t>
            </w:r>
            <w:r>
              <w:rPr>
                <w:b/>
              </w:rPr>
              <w:t xml:space="preserve"> asked to identify potential dates for </w:t>
            </w:r>
            <w:r w:rsidR="004E79F6">
              <w:rPr>
                <w:b/>
              </w:rPr>
              <w:t>P</w:t>
            </w:r>
            <w:r>
              <w:rPr>
                <w:b/>
              </w:rPr>
              <w:t xml:space="preserve">anel meeting by: </w:t>
            </w:r>
          </w:p>
          <w:p w:rsidR="00D65FA7" w:rsidRDefault="00D65FA7" w:rsidP="00D65FA7">
            <w:pPr>
              <w:rPr>
                <w:b/>
              </w:rPr>
            </w:pPr>
            <w:r>
              <w:rPr>
                <w:b/>
              </w:rPr>
              <w:t xml:space="preserve"> </w:t>
            </w:r>
          </w:p>
        </w:tc>
      </w:tr>
    </w:tbl>
    <w:p w:rsidR="002A013F" w:rsidRPr="000B1A74" w:rsidRDefault="002A013F" w:rsidP="000B1A74">
      <w:pPr>
        <w:spacing w:after="0"/>
      </w:pPr>
      <w:r>
        <w:rPr>
          <w:b/>
        </w:rPr>
        <w:t>Pre-checks</w:t>
      </w:r>
      <w:r w:rsidR="00D65FA7">
        <w:rPr>
          <w:b/>
        </w:rPr>
        <w:t xml:space="preserve"> (to be completed prior to </w:t>
      </w:r>
      <w:r w:rsidR="004E79F6">
        <w:rPr>
          <w:b/>
        </w:rPr>
        <w:t>P</w:t>
      </w:r>
      <w:r w:rsidR="00D65FA7">
        <w:rPr>
          <w:b/>
        </w:rPr>
        <w:t>anel meeting</w:t>
      </w:r>
      <w:r w:rsidR="00A4646D">
        <w:rPr>
          <w:b/>
        </w:rPr>
        <w:t>)</w:t>
      </w:r>
      <w:r>
        <w:rPr>
          <w:b/>
        </w:rPr>
        <w:t>:</w:t>
      </w:r>
      <w:r w:rsidR="000B1A74">
        <w:rPr>
          <w:b/>
        </w:rPr>
        <w:t xml:space="preserve"> </w:t>
      </w:r>
      <w:r w:rsidR="000B1A74" w:rsidRPr="000B1A74">
        <w:t xml:space="preserve">NB all information will be assumed to be non-confidential under FOI unless marked confidential for a particular reason </w:t>
      </w:r>
    </w:p>
    <w:tbl>
      <w:tblPr>
        <w:tblStyle w:val="TableGrid"/>
        <w:tblW w:w="0" w:type="auto"/>
        <w:tblLook w:val="04A0" w:firstRow="1" w:lastRow="0" w:firstColumn="1" w:lastColumn="0" w:noHBand="0" w:noVBand="1"/>
      </w:tblPr>
      <w:tblGrid>
        <w:gridCol w:w="3510"/>
        <w:gridCol w:w="2127"/>
        <w:gridCol w:w="4819"/>
      </w:tblGrid>
      <w:tr w:rsidR="002A013F" w:rsidTr="000B1A74">
        <w:tc>
          <w:tcPr>
            <w:tcW w:w="3510" w:type="dxa"/>
          </w:tcPr>
          <w:p w:rsidR="002A013F" w:rsidRDefault="002A013F">
            <w:pPr>
              <w:rPr>
                <w:b/>
              </w:rPr>
            </w:pPr>
            <w:r>
              <w:rPr>
                <w:b/>
              </w:rPr>
              <w:t>Check:</w:t>
            </w:r>
          </w:p>
        </w:tc>
        <w:tc>
          <w:tcPr>
            <w:tcW w:w="2127" w:type="dxa"/>
          </w:tcPr>
          <w:p w:rsidR="002A013F" w:rsidRDefault="002A013F" w:rsidP="002A013F">
            <w:pPr>
              <w:rPr>
                <w:b/>
              </w:rPr>
            </w:pPr>
            <w:r>
              <w:rPr>
                <w:b/>
              </w:rPr>
              <w:t xml:space="preserve">Confirmation from: </w:t>
            </w:r>
          </w:p>
        </w:tc>
        <w:tc>
          <w:tcPr>
            <w:tcW w:w="4819" w:type="dxa"/>
          </w:tcPr>
          <w:p w:rsidR="002A013F" w:rsidRDefault="002A013F" w:rsidP="002A013F">
            <w:pPr>
              <w:rPr>
                <w:b/>
              </w:rPr>
            </w:pPr>
            <w:r>
              <w:rPr>
                <w:b/>
              </w:rPr>
              <w:t>Outcome of check:</w:t>
            </w:r>
          </w:p>
        </w:tc>
      </w:tr>
      <w:tr w:rsidR="008434F9" w:rsidRPr="008434F9" w:rsidTr="000B1A74">
        <w:tc>
          <w:tcPr>
            <w:tcW w:w="3510" w:type="dxa"/>
          </w:tcPr>
          <w:p w:rsidR="008434F9" w:rsidRPr="008434F9" w:rsidRDefault="00721E01" w:rsidP="004E79F6">
            <w:r w:rsidRPr="008434F9">
              <w:t>Whether</w:t>
            </w:r>
            <w:r w:rsidR="008434F9" w:rsidRPr="008434F9">
              <w:t xml:space="preserve"> </w:t>
            </w:r>
            <w:r w:rsidR="004E79F6">
              <w:t>D</w:t>
            </w:r>
            <w:r w:rsidR="008434F9" w:rsidRPr="008434F9">
              <w:t xml:space="preserve">ue </w:t>
            </w:r>
            <w:r w:rsidR="004E79F6">
              <w:t>D</w:t>
            </w:r>
            <w:r w:rsidR="008434F9" w:rsidRPr="008434F9">
              <w:t xml:space="preserve">iligence </w:t>
            </w:r>
            <w:r w:rsidR="004E79F6">
              <w:t>P</w:t>
            </w:r>
            <w:r w:rsidRPr="008434F9">
              <w:t>anel</w:t>
            </w:r>
            <w:r w:rsidR="008434F9" w:rsidRPr="008434F9">
              <w:t xml:space="preserve"> </w:t>
            </w:r>
            <w:r w:rsidRPr="008434F9">
              <w:t>process</w:t>
            </w:r>
            <w:r w:rsidR="008434F9" w:rsidRPr="008434F9">
              <w:t xml:space="preserve"> applies</w:t>
            </w:r>
            <w:r w:rsidR="008434F9">
              <w:t xml:space="preserve"> or </w:t>
            </w:r>
            <w:r>
              <w:t xml:space="preserve">whether </w:t>
            </w:r>
            <w:r w:rsidR="008434F9">
              <w:t xml:space="preserve">a </w:t>
            </w:r>
            <w:r>
              <w:t>different</w:t>
            </w:r>
            <w:r w:rsidR="008434F9">
              <w:t xml:space="preserve"> process appl</w:t>
            </w:r>
            <w:r w:rsidR="00D65FA7">
              <w:t xml:space="preserve">ies </w:t>
            </w:r>
            <w:r>
              <w:t>e.g.</w:t>
            </w:r>
            <w:r w:rsidR="008434F9">
              <w:t xml:space="preserve"> is it a commercial </w:t>
            </w:r>
            <w:r>
              <w:t>decision</w:t>
            </w:r>
            <w:r w:rsidR="008434F9">
              <w:t xml:space="preserve">, a procurement decision </w:t>
            </w:r>
          </w:p>
        </w:tc>
        <w:tc>
          <w:tcPr>
            <w:tcW w:w="2127" w:type="dxa"/>
          </w:tcPr>
          <w:p w:rsidR="008434F9" w:rsidRDefault="00721E01" w:rsidP="002A013F">
            <w:r>
              <w:t>Head</w:t>
            </w:r>
            <w:r w:rsidR="008434F9">
              <w:t xml:space="preserve"> of Finance</w:t>
            </w:r>
          </w:p>
          <w:p w:rsidR="008434F9" w:rsidRPr="008434F9" w:rsidRDefault="008434F9" w:rsidP="004E79F6">
            <w:r>
              <w:t xml:space="preserve">Senior </w:t>
            </w:r>
            <w:r w:rsidR="004E79F6">
              <w:t>L</w:t>
            </w:r>
            <w:r>
              <w:t>egal officer</w:t>
            </w:r>
          </w:p>
        </w:tc>
        <w:tc>
          <w:tcPr>
            <w:tcW w:w="4819" w:type="dxa"/>
          </w:tcPr>
          <w:p w:rsidR="008434F9" w:rsidRPr="008434F9" w:rsidRDefault="008434F9" w:rsidP="002A013F"/>
        </w:tc>
      </w:tr>
      <w:tr w:rsidR="000B1A74" w:rsidRPr="008434F9" w:rsidTr="000B1A74">
        <w:tc>
          <w:tcPr>
            <w:tcW w:w="3510" w:type="dxa"/>
          </w:tcPr>
          <w:p w:rsidR="000B1A74" w:rsidRPr="008434F9" w:rsidRDefault="000B1A74" w:rsidP="004E79F6">
            <w:r>
              <w:t xml:space="preserve">Whether proposal is valued (including in kind) over £5,000 requiring </w:t>
            </w:r>
            <w:r w:rsidR="004E79F6">
              <w:t>P</w:t>
            </w:r>
            <w:r>
              <w:t xml:space="preserve">anel consideration or less requiring notification to </w:t>
            </w:r>
            <w:r w:rsidR="004E79F6">
              <w:t>D</w:t>
            </w:r>
            <w:r>
              <w:t xml:space="preserve">emocratic and </w:t>
            </w:r>
            <w:r w:rsidR="004E79F6">
              <w:t>L</w:t>
            </w:r>
            <w:r>
              <w:t xml:space="preserve">egal </w:t>
            </w:r>
            <w:r w:rsidR="004E79F6">
              <w:t>S</w:t>
            </w:r>
            <w:r>
              <w:t xml:space="preserve">upport </w:t>
            </w:r>
            <w:r w:rsidR="004E79F6">
              <w:t>T</w:t>
            </w:r>
            <w:r>
              <w:t xml:space="preserve">eam </w:t>
            </w:r>
          </w:p>
        </w:tc>
        <w:tc>
          <w:tcPr>
            <w:tcW w:w="2127" w:type="dxa"/>
          </w:tcPr>
          <w:p w:rsidR="004270E8" w:rsidRDefault="000B1A74" w:rsidP="000B1A74">
            <w:r>
              <w:t xml:space="preserve">Line manager </w:t>
            </w:r>
            <w:r w:rsidR="004270E8">
              <w:t>-</w:t>
            </w:r>
          </w:p>
          <w:p w:rsidR="000B1A74" w:rsidRDefault="004270E8" w:rsidP="004E79F6">
            <w:r>
              <w:t xml:space="preserve">please consult </w:t>
            </w:r>
            <w:r w:rsidR="000B1A74">
              <w:t xml:space="preserve">Head of Finance or </w:t>
            </w:r>
            <w:r w:rsidR="004E79F6">
              <w:t>S</w:t>
            </w:r>
            <w:r w:rsidR="000B1A74">
              <w:t xml:space="preserve">enior </w:t>
            </w:r>
            <w:r w:rsidR="004E79F6">
              <w:t>L</w:t>
            </w:r>
            <w:r w:rsidR="000B1A74">
              <w:t>egal officer if in doubt</w:t>
            </w:r>
          </w:p>
        </w:tc>
        <w:tc>
          <w:tcPr>
            <w:tcW w:w="4819" w:type="dxa"/>
          </w:tcPr>
          <w:p w:rsidR="000B1A74" w:rsidRPr="008434F9" w:rsidRDefault="000B1A74" w:rsidP="002A013F"/>
        </w:tc>
      </w:tr>
      <w:tr w:rsidR="00A4646D" w:rsidRPr="008434F9" w:rsidTr="000B1A74">
        <w:tc>
          <w:tcPr>
            <w:tcW w:w="3510" w:type="dxa"/>
          </w:tcPr>
          <w:p w:rsidR="00A4646D" w:rsidRPr="008434F9" w:rsidRDefault="00A4646D" w:rsidP="00D65FA7">
            <w:r>
              <w:t>Whether proposal is within our powers</w:t>
            </w:r>
          </w:p>
        </w:tc>
        <w:tc>
          <w:tcPr>
            <w:tcW w:w="2127" w:type="dxa"/>
          </w:tcPr>
          <w:p w:rsidR="00A4646D" w:rsidRDefault="00A4646D" w:rsidP="004E79F6">
            <w:r>
              <w:t xml:space="preserve">Senior </w:t>
            </w:r>
            <w:r w:rsidR="004E79F6">
              <w:t>L</w:t>
            </w:r>
            <w:r>
              <w:t>egal officer</w:t>
            </w:r>
          </w:p>
        </w:tc>
        <w:tc>
          <w:tcPr>
            <w:tcW w:w="4819" w:type="dxa"/>
          </w:tcPr>
          <w:p w:rsidR="00A4646D" w:rsidRPr="008434F9" w:rsidRDefault="00A4646D" w:rsidP="002A013F"/>
        </w:tc>
      </w:tr>
      <w:tr w:rsidR="002A013F" w:rsidRPr="002A013F" w:rsidTr="000B1A74">
        <w:tc>
          <w:tcPr>
            <w:tcW w:w="3510" w:type="dxa"/>
          </w:tcPr>
          <w:p w:rsidR="002A013F" w:rsidRDefault="002A013F" w:rsidP="002A013F">
            <w:r>
              <w:t>Identi</w:t>
            </w:r>
            <w:r w:rsidR="00D65FA7">
              <w:t>t</w:t>
            </w:r>
            <w:r>
              <w:t>y and financial check:</w:t>
            </w:r>
          </w:p>
          <w:p w:rsidR="002A013F" w:rsidRDefault="002A013F" w:rsidP="002A013F">
            <w:r>
              <w:t>Money laundering</w:t>
            </w:r>
            <w:r w:rsidR="00A4646D">
              <w:t>/source of wealth</w:t>
            </w:r>
          </w:p>
          <w:p w:rsidR="002A013F" w:rsidRPr="002A013F" w:rsidRDefault="002A013F" w:rsidP="002A013F">
            <w:pPr>
              <w:ind w:left="360"/>
            </w:pPr>
          </w:p>
        </w:tc>
        <w:tc>
          <w:tcPr>
            <w:tcW w:w="2127" w:type="dxa"/>
          </w:tcPr>
          <w:p w:rsidR="002A013F" w:rsidRDefault="002A013F">
            <w:r>
              <w:t>Head of Finance</w:t>
            </w:r>
          </w:p>
          <w:p w:rsidR="002A013F" w:rsidRPr="002A013F" w:rsidRDefault="002A013F" w:rsidP="002A013F"/>
        </w:tc>
        <w:tc>
          <w:tcPr>
            <w:tcW w:w="4819" w:type="dxa"/>
          </w:tcPr>
          <w:p w:rsidR="002A013F" w:rsidRPr="002A013F" w:rsidRDefault="002A013F"/>
        </w:tc>
      </w:tr>
      <w:tr w:rsidR="002A013F" w:rsidRPr="002A013F" w:rsidTr="000B1A74">
        <w:tc>
          <w:tcPr>
            <w:tcW w:w="3510" w:type="dxa"/>
          </w:tcPr>
          <w:p w:rsidR="002A013F" w:rsidRDefault="002A013F" w:rsidP="002A013F">
            <w:r>
              <w:t>Identi</w:t>
            </w:r>
            <w:r w:rsidR="00D65FA7">
              <w:t>t</w:t>
            </w:r>
            <w:r>
              <w:t>y and financial check:</w:t>
            </w:r>
          </w:p>
          <w:p w:rsidR="002A013F" w:rsidRDefault="002A013F">
            <w:r>
              <w:t>Company House</w:t>
            </w:r>
            <w:r w:rsidR="00A4646D">
              <w:t xml:space="preserve">/bankruptcy </w:t>
            </w:r>
          </w:p>
          <w:p w:rsidR="002A013F" w:rsidRPr="002A013F" w:rsidRDefault="002A013F"/>
        </w:tc>
        <w:tc>
          <w:tcPr>
            <w:tcW w:w="2127" w:type="dxa"/>
          </w:tcPr>
          <w:p w:rsidR="002A013F" w:rsidRPr="002A013F" w:rsidRDefault="002A013F" w:rsidP="004E79F6">
            <w:r>
              <w:t xml:space="preserve">Legal </w:t>
            </w:r>
            <w:r w:rsidR="004E79F6">
              <w:t>T</w:t>
            </w:r>
            <w:r>
              <w:t>eam</w:t>
            </w:r>
          </w:p>
        </w:tc>
        <w:tc>
          <w:tcPr>
            <w:tcW w:w="4819" w:type="dxa"/>
          </w:tcPr>
          <w:p w:rsidR="002A013F" w:rsidRPr="002A013F" w:rsidRDefault="002A013F"/>
        </w:tc>
      </w:tr>
      <w:tr w:rsidR="002A013F" w:rsidRPr="002A013F" w:rsidTr="000B1A74">
        <w:tc>
          <w:tcPr>
            <w:tcW w:w="3510" w:type="dxa"/>
          </w:tcPr>
          <w:p w:rsidR="002A013F" w:rsidRDefault="002A013F" w:rsidP="002A013F">
            <w:r>
              <w:t>Environmental credentials:</w:t>
            </w:r>
          </w:p>
          <w:p w:rsidR="002A013F" w:rsidRPr="002A013F" w:rsidRDefault="008434F9" w:rsidP="002A013F">
            <w:r>
              <w:t>Environmental</w:t>
            </w:r>
            <w:r w:rsidR="002A013F">
              <w:t xml:space="preserve"> policy read and checked as ok if </w:t>
            </w:r>
            <w:r>
              <w:t>available</w:t>
            </w:r>
            <w:r w:rsidR="002A013F">
              <w:t xml:space="preserve"> </w:t>
            </w:r>
          </w:p>
        </w:tc>
        <w:tc>
          <w:tcPr>
            <w:tcW w:w="2127" w:type="dxa"/>
          </w:tcPr>
          <w:p w:rsidR="002A013F" w:rsidRPr="002A013F" w:rsidRDefault="008434F9">
            <w:r>
              <w:t xml:space="preserve">Proposer with interested party </w:t>
            </w:r>
          </w:p>
        </w:tc>
        <w:tc>
          <w:tcPr>
            <w:tcW w:w="4819" w:type="dxa"/>
          </w:tcPr>
          <w:p w:rsidR="002A013F" w:rsidRPr="002A013F" w:rsidRDefault="002A013F"/>
        </w:tc>
      </w:tr>
      <w:tr w:rsidR="002A013F" w:rsidRPr="002A013F" w:rsidTr="000B1A74">
        <w:tc>
          <w:tcPr>
            <w:tcW w:w="3510" w:type="dxa"/>
          </w:tcPr>
          <w:p w:rsidR="002A013F" w:rsidRDefault="002A013F" w:rsidP="002A013F">
            <w:r>
              <w:t>Environmental credentials:</w:t>
            </w:r>
          </w:p>
          <w:p w:rsidR="002A013F" w:rsidRDefault="008434F9" w:rsidP="002A013F">
            <w:r>
              <w:t>consultation</w:t>
            </w:r>
            <w:r w:rsidR="002A013F">
              <w:t xml:space="preserve"> with internal specialists </w:t>
            </w:r>
            <w:r w:rsidR="004168DB">
              <w:t xml:space="preserve">as appropriate </w:t>
            </w:r>
            <w:r w:rsidR="002A013F">
              <w:t xml:space="preserve">to </w:t>
            </w:r>
            <w:r>
              <w:t>check</w:t>
            </w:r>
            <w:r w:rsidR="002A013F">
              <w:t xml:space="preserve"> any </w:t>
            </w:r>
            <w:r>
              <w:t>reputational</w:t>
            </w:r>
            <w:r w:rsidR="002A013F">
              <w:t xml:space="preserve"> issues</w:t>
            </w:r>
          </w:p>
        </w:tc>
        <w:tc>
          <w:tcPr>
            <w:tcW w:w="2127" w:type="dxa"/>
          </w:tcPr>
          <w:p w:rsidR="002A013F" w:rsidRPr="002A013F" w:rsidRDefault="002A013F" w:rsidP="00330A8E">
            <w:r>
              <w:t>Internal specialist</w:t>
            </w:r>
            <w:r w:rsidR="008434F9">
              <w:t>s</w:t>
            </w:r>
            <w:r w:rsidR="004E79F6">
              <w:t>: C</w:t>
            </w:r>
            <w:r>
              <w:t xml:space="preserve">ultural </w:t>
            </w:r>
            <w:r w:rsidR="004E79F6">
              <w:t>H</w:t>
            </w:r>
            <w:r>
              <w:t xml:space="preserve">eritage, </w:t>
            </w:r>
            <w:r w:rsidR="00330A8E">
              <w:t>Natural Environment and Rural Economy,</w:t>
            </w:r>
            <w:r w:rsidR="004168DB">
              <w:t xml:space="preserve"> </w:t>
            </w:r>
            <w:r w:rsidR="004E79F6">
              <w:t>A</w:t>
            </w:r>
            <w:r w:rsidR="004168DB">
              <w:t>ccess and ROW team</w:t>
            </w:r>
          </w:p>
        </w:tc>
        <w:tc>
          <w:tcPr>
            <w:tcW w:w="4819" w:type="dxa"/>
          </w:tcPr>
          <w:p w:rsidR="002A013F" w:rsidRPr="002A013F" w:rsidRDefault="002A013F"/>
        </w:tc>
      </w:tr>
      <w:tr w:rsidR="002A013F" w:rsidRPr="002A013F" w:rsidTr="000B1A74">
        <w:tc>
          <w:tcPr>
            <w:tcW w:w="3510" w:type="dxa"/>
          </w:tcPr>
          <w:p w:rsidR="002A013F" w:rsidRDefault="002A013F" w:rsidP="002A013F">
            <w:r>
              <w:t>Environmental credentials:</w:t>
            </w:r>
          </w:p>
          <w:p w:rsidR="002A013F" w:rsidRPr="002A013F" w:rsidRDefault="004E79F6">
            <w:r>
              <w:t>Internet</w:t>
            </w:r>
            <w:r w:rsidR="008434F9">
              <w:t xml:space="preserve"> search</w:t>
            </w:r>
          </w:p>
        </w:tc>
        <w:tc>
          <w:tcPr>
            <w:tcW w:w="2127" w:type="dxa"/>
          </w:tcPr>
          <w:p w:rsidR="002A013F" w:rsidRPr="002A013F" w:rsidRDefault="008434F9">
            <w:r>
              <w:t>Proposer</w:t>
            </w:r>
          </w:p>
        </w:tc>
        <w:tc>
          <w:tcPr>
            <w:tcW w:w="4819" w:type="dxa"/>
          </w:tcPr>
          <w:p w:rsidR="002A013F" w:rsidRPr="002A013F" w:rsidRDefault="002A013F"/>
        </w:tc>
      </w:tr>
      <w:tr w:rsidR="002A013F" w:rsidRPr="002A013F" w:rsidTr="000B1A74">
        <w:tc>
          <w:tcPr>
            <w:tcW w:w="3510" w:type="dxa"/>
          </w:tcPr>
          <w:p w:rsidR="002A013F" w:rsidRDefault="008434F9">
            <w:r>
              <w:t>Conflict of interest/impact on reputation:</w:t>
            </w:r>
          </w:p>
          <w:p w:rsidR="008434F9" w:rsidRDefault="008434F9">
            <w:r>
              <w:t xml:space="preserve">Planning and enforcement history </w:t>
            </w:r>
          </w:p>
          <w:p w:rsidR="008434F9" w:rsidRPr="002A013F" w:rsidRDefault="008434F9">
            <w:r>
              <w:t>Potential for future regulatory contact</w:t>
            </w:r>
          </w:p>
        </w:tc>
        <w:tc>
          <w:tcPr>
            <w:tcW w:w="2127" w:type="dxa"/>
          </w:tcPr>
          <w:p w:rsidR="002A013F" w:rsidRPr="002A013F" w:rsidRDefault="00A61824" w:rsidP="00F81069">
            <w:r>
              <w:t>Planning</w:t>
            </w:r>
            <w:r w:rsidR="008434F9">
              <w:t xml:space="preserve"> </w:t>
            </w:r>
            <w:r>
              <w:t>S</w:t>
            </w:r>
            <w:r w:rsidR="008434F9">
              <w:t xml:space="preserve">ervice, </w:t>
            </w:r>
            <w:r w:rsidR="00F81069">
              <w:t xml:space="preserve">Natural Environment and Rural Economy Team, </w:t>
            </w:r>
            <w:r w:rsidR="008434F9">
              <w:t xml:space="preserve">and interested party </w:t>
            </w:r>
          </w:p>
        </w:tc>
        <w:tc>
          <w:tcPr>
            <w:tcW w:w="4819" w:type="dxa"/>
          </w:tcPr>
          <w:p w:rsidR="002A013F" w:rsidRPr="002A013F" w:rsidRDefault="002A013F"/>
        </w:tc>
      </w:tr>
      <w:tr w:rsidR="002A013F" w:rsidRPr="002A013F" w:rsidTr="000B1A74">
        <w:tc>
          <w:tcPr>
            <w:tcW w:w="3510" w:type="dxa"/>
          </w:tcPr>
          <w:p w:rsidR="008434F9" w:rsidRDefault="008434F9" w:rsidP="008434F9">
            <w:r>
              <w:t>Conflict of interest/impact on reputation:</w:t>
            </w:r>
          </w:p>
          <w:p w:rsidR="002A013F" w:rsidRPr="002A013F" w:rsidRDefault="008434F9">
            <w:r>
              <w:t xml:space="preserve">Policy development </w:t>
            </w:r>
          </w:p>
        </w:tc>
        <w:tc>
          <w:tcPr>
            <w:tcW w:w="2127" w:type="dxa"/>
          </w:tcPr>
          <w:p w:rsidR="008434F9" w:rsidRDefault="00330A8E">
            <w:r>
              <w:t xml:space="preserve"> Head of P</w:t>
            </w:r>
            <w:r w:rsidR="00A61824">
              <w:t>lanning</w:t>
            </w:r>
          </w:p>
          <w:p w:rsidR="002A013F" w:rsidRPr="002A013F" w:rsidRDefault="004E79F6" w:rsidP="008434F9">
            <w:r>
              <w:t xml:space="preserve">Head of </w:t>
            </w:r>
            <w:r w:rsidR="00A61824">
              <w:t>Information</w:t>
            </w:r>
            <w:r>
              <w:t xml:space="preserve"> and Performance</w:t>
            </w:r>
            <w:r w:rsidR="008434F9">
              <w:t xml:space="preserve"> </w:t>
            </w:r>
            <w:r w:rsidR="00A61824">
              <w:t>Management</w:t>
            </w:r>
          </w:p>
        </w:tc>
        <w:tc>
          <w:tcPr>
            <w:tcW w:w="4819" w:type="dxa"/>
          </w:tcPr>
          <w:p w:rsidR="002A013F" w:rsidRPr="002A013F" w:rsidRDefault="002A013F"/>
        </w:tc>
      </w:tr>
      <w:tr w:rsidR="002A013F" w:rsidRPr="002A013F" w:rsidTr="000B1A74">
        <w:tc>
          <w:tcPr>
            <w:tcW w:w="3510" w:type="dxa"/>
          </w:tcPr>
          <w:p w:rsidR="008434F9" w:rsidRDefault="008434F9" w:rsidP="008434F9">
            <w:r>
              <w:t>Conflict of interest/impact on reputation:</w:t>
            </w:r>
          </w:p>
          <w:p w:rsidR="002A013F" w:rsidRPr="002A013F" w:rsidRDefault="008434F9">
            <w:r>
              <w:t xml:space="preserve">Procurement history and potential </w:t>
            </w:r>
          </w:p>
        </w:tc>
        <w:tc>
          <w:tcPr>
            <w:tcW w:w="2127" w:type="dxa"/>
          </w:tcPr>
          <w:p w:rsidR="002A013F" w:rsidRPr="002A013F" w:rsidRDefault="008434F9">
            <w:r>
              <w:t xml:space="preserve">Proposer with interested party </w:t>
            </w:r>
          </w:p>
        </w:tc>
        <w:tc>
          <w:tcPr>
            <w:tcW w:w="4819" w:type="dxa"/>
          </w:tcPr>
          <w:p w:rsidR="002A013F" w:rsidRPr="002A013F" w:rsidRDefault="002A013F"/>
        </w:tc>
      </w:tr>
      <w:tr w:rsidR="008434F9" w:rsidRPr="002A013F" w:rsidTr="000B1A74">
        <w:tc>
          <w:tcPr>
            <w:tcW w:w="3510" w:type="dxa"/>
          </w:tcPr>
          <w:p w:rsidR="008434F9" w:rsidRDefault="008434F9" w:rsidP="008434F9">
            <w:r>
              <w:t>Conflict of interest/impact on reputation:</w:t>
            </w:r>
          </w:p>
          <w:p w:rsidR="004270E8" w:rsidRDefault="008434F9" w:rsidP="004270E8">
            <w:r>
              <w:lastRenderedPageBreak/>
              <w:t>County court judgements</w:t>
            </w:r>
          </w:p>
          <w:p w:rsidR="008434F9" w:rsidRDefault="008434F9" w:rsidP="004270E8">
            <w:r>
              <w:t xml:space="preserve"> </w:t>
            </w:r>
          </w:p>
        </w:tc>
        <w:tc>
          <w:tcPr>
            <w:tcW w:w="2127" w:type="dxa"/>
          </w:tcPr>
          <w:p w:rsidR="008434F9" w:rsidRDefault="008434F9" w:rsidP="004E79F6">
            <w:r>
              <w:lastRenderedPageBreak/>
              <w:t xml:space="preserve">Legal </w:t>
            </w:r>
            <w:r w:rsidR="004E79F6">
              <w:t>T</w:t>
            </w:r>
            <w:r>
              <w:t>eam</w:t>
            </w:r>
          </w:p>
        </w:tc>
        <w:tc>
          <w:tcPr>
            <w:tcW w:w="4819" w:type="dxa"/>
          </w:tcPr>
          <w:p w:rsidR="008434F9" w:rsidRPr="002A013F" w:rsidRDefault="008434F9"/>
        </w:tc>
      </w:tr>
      <w:tr w:rsidR="008434F9" w:rsidRPr="002A013F" w:rsidTr="000B1A74">
        <w:tc>
          <w:tcPr>
            <w:tcW w:w="3510" w:type="dxa"/>
          </w:tcPr>
          <w:p w:rsidR="008434F9" w:rsidRDefault="008434F9" w:rsidP="008434F9">
            <w:r>
              <w:t>Conflict of interest/impact on reputation:</w:t>
            </w:r>
          </w:p>
          <w:p w:rsidR="008434F9" w:rsidRDefault="00A4646D" w:rsidP="000B1A74">
            <w:r>
              <w:t xml:space="preserve">Promoted/campaign </w:t>
            </w:r>
            <w:r w:rsidR="008434F9">
              <w:t>a</w:t>
            </w:r>
            <w:r w:rsidR="000B1A74">
              <w:t xml:space="preserve">ssociation </w:t>
            </w:r>
            <w:r>
              <w:t>with a particular political party</w:t>
            </w:r>
          </w:p>
        </w:tc>
        <w:tc>
          <w:tcPr>
            <w:tcW w:w="2127" w:type="dxa"/>
          </w:tcPr>
          <w:p w:rsidR="008434F9" w:rsidRDefault="00721E01" w:rsidP="004E79F6">
            <w:r>
              <w:t>Proposer</w:t>
            </w:r>
            <w:r w:rsidR="008434F9">
              <w:t xml:space="preserve"> through </w:t>
            </w:r>
            <w:r w:rsidR="004E79F6">
              <w:t>internet</w:t>
            </w:r>
            <w:r w:rsidR="008434F9">
              <w:t xml:space="preserve"> check above</w:t>
            </w:r>
          </w:p>
        </w:tc>
        <w:tc>
          <w:tcPr>
            <w:tcW w:w="4819" w:type="dxa"/>
          </w:tcPr>
          <w:p w:rsidR="008434F9" w:rsidRPr="002A013F" w:rsidRDefault="008434F9"/>
        </w:tc>
      </w:tr>
      <w:tr w:rsidR="00A4646D" w:rsidRPr="002A013F" w:rsidTr="000B1A74">
        <w:tc>
          <w:tcPr>
            <w:tcW w:w="3510" w:type="dxa"/>
          </w:tcPr>
          <w:p w:rsidR="00A4646D" w:rsidRDefault="00A4646D" w:rsidP="00A4646D">
            <w:r>
              <w:t>Do NPUK need to be advised due to implications for national sponsorship policy/strategy?</w:t>
            </w:r>
          </w:p>
        </w:tc>
        <w:tc>
          <w:tcPr>
            <w:tcW w:w="2127" w:type="dxa"/>
          </w:tcPr>
          <w:p w:rsidR="00A4646D" w:rsidRDefault="00A4646D" w:rsidP="00330A8E">
            <w:r>
              <w:t xml:space="preserve">Head of </w:t>
            </w:r>
            <w:r w:rsidR="00A61824">
              <w:t>Engagement</w:t>
            </w:r>
            <w:bookmarkStart w:id="0" w:name="_GoBack"/>
            <w:bookmarkEnd w:id="0"/>
            <w:r w:rsidR="004E79F6">
              <w:t xml:space="preserve"> </w:t>
            </w:r>
          </w:p>
        </w:tc>
        <w:tc>
          <w:tcPr>
            <w:tcW w:w="4819" w:type="dxa"/>
          </w:tcPr>
          <w:p w:rsidR="00A4646D" w:rsidRPr="002A013F" w:rsidRDefault="00A4646D"/>
        </w:tc>
      </w:tr>
    </w:tbl>
    <w:p w:rsidR="00A4646D" w:rsidRDefault="00A4646D" w:rsidP="000B1A74">
      <w:pPr>
        <w:spacing w:after="0"/>
        <w:ind w:firstLine="720"/>
        <w:rPr>
          <w:b/>
        </w:rPr>
      </w:pPr>
    </w:p>
    <w:p w:rsidR="002A013F" w:rsidRDefault="00D65FA7" w:rsidP="000B1A74">
      <w:pPr>
        <w:spacing w:after="0"/>
        <w:rPr>
          <w:b/>
        </w:rPr>
      </w:pPr>
      <w:r>
        <w:rPr>
          <w:b/>
        </w:rPr>
        <w:t xml:space="preserve">Further </w:t>
      </w:r>
      <w:r w:rsidR="004E79F6">
        <w:rPr>
          <w:b/>
        </w:rPr>
        <w:t>Proposal Material Required</w:t>
      </w:r>
      <w:r w:rsidR="008434F9">
        <w:rPr>
          <w:b/>
        </w:rPr>
        <w:t>:</w:t>
      </w:r>
    </w:p>
    <w:p w:rsidR="004E79F6" w:rsidRDefault="004E79F6" w:rsidP="000B1A74">
      <w:pPr>
        <w:spacing w:after="0"/>
        <w:rPr>
          <w:b/>
        </w:rPr>
      </w:pPr>
    </w:p>
    <w:tbl>
      <w:tblPr>
        <w:tblStyle w:val="TableGrid"/>
        <w:tblW w:w="0" w:type="auto"/>
        <w:tblLook w:val="04A0" w:firstRow="1" w:lastRow="0" w:firstColumn="1" w:lastColumn="0" w:noHBand="0" w:noVBand="1"/>
      </w:tblPr>
      <w:tblGrid>
        <w:gridCol w:w="3618"/>
        <w:gridCol w:w="6838"/>
      </w:tblGrid>
      <w:tr w:rsidR="008434F9" w:rsidRPr="00721E01" w:rsidTr="00721E01">
        <w:tc>
          <w:tcPr>
            <w:tcW w:w="3652" w:type="dxa"/>
          </w:tcPr>
          <w:p w:rsidR="008434F9" w:rsidRDefault="00721E01" w:rsidP="00721E01">
            <w:r>
              <w:t>D</w:t>
            </w:r>
            <w:r w:rsidR="008434F9" w:rsidRPr="00721E01">
              <w:t>etail</w:t>
            </w:r>
            <w:r>
              <w:t>s of</w:t>
            </w:r>
            <w:r w:rsidR="008434F9" w:rsidRPr="00721E01">
              <w:t xml:space="preserve"> inte</w:t>
            </w:r>
            <w:r>
              <w:t>rested</w:t>
            </w:r>
            <w:r w:rsidR="008434F9" w:rsidRPr="00721E01">
              <w:t xml:space="preserve"> party</w:t>
            </w:r>
            <w:r>
              <w:t xml:space="preserve"> including nature of business </w:t>
            </w:r>
          </w:p>
          <w:p w:rsidR="00721E01" w:rsidRPr="00721E01" w:rsidRDefault="00721E01" w:rsidP="00721E01"/>
        </w:tc>
        <w:tc>
          <w:tcPr>
            <w:tcW w:w="6946" w:type="dxa"/>
          </w:tcPr>
          <w:p w:rsidR="008434F9" w:rsidRPr="00721E01" w:rsidRDefault="008434F9"/>
        </w:tc>
      </w:tr>
      <w:tr w:rsidR="008434F9" w:rsidRPr="00721E01" w:rsidTr="00721E01">
        <w:tc>
          <w:tcPr>
            <w:tcW w:w="3652" w:type="dxa"/>
          </w:tcPr>
          <w:p w:rsidR="008434F9" w:rsidRDefault="00721E01">
            <w:r>
              <w:t xml:space="preserve">Contribution of proposal to </w:t>
            </w:r>
            <w:proofErr w:type="gramStart"/>
            <w:r>
              <w:t xml:space="preserve">corporate </w:t>
            </w:r>
            <w:r w:rsidR="00330A8E">
              <w:t xml:space="preserve"> strategy</w:t>
            </w:r>
            <w:proofErr w:type="gramEnd"/>
            <w:r>
              <w:t xml:space="preserve"> </w:t>
            </w:r>
          </w:p>
          <w:p w:rsidR="00E71F57" w:rsidRDefault="00E71F57"/>
          <w:p w:rsidR="00721E01" w:rsidRPr="00721E01" w:rsidRDefault="00721E01"/>
        </w:tc>
        <w:tc>
          <w:tcPr>
            <w:tcW w:w="6946" w:type="dxa"/>
          </w:tcPr>
          <w:p w:rsidR="008434F9" w:rsidRPr="00721E01" w:rsidRDefault="008434F9"/>
        </w:tc>
      </w:tr>
      <w:tr w:rsidR="008434F9" w:rsidRPr="00721E01" w:rsidTr="00721E01">
        <w:tc>
          <w:tcPr>
            <w:tcW w:w="3652" w:type="dxa"/>
          </w:tcPr>
          <w:p w:rsidR="008434F9" w:rsidRDefault="00721E01">
            <w:r>
              <w:t>Fit with brand values</w:t>
            </w:r>
          </w:p>
          <w:p w:rsidR="00721E01" w:rsidRDefault="00721E01"/>
          <w:p w:rsidR="00721E01" w:rsidRPr="00721E01" w:rsidRDefault="00721E01"/>
        </w:tc>
        <w:tc>
          <w:tcPr>
            <w:tcW w:w="6946" w:type="dxa"/>
          </w:tcPr>
          <w:p w:rsidR="008434F9" w:rsidRPr="00721E01" w:rsidRDefault="008434F9"/>
        </w:tc>
      </w:tr>
      <w:tr w:rsidR="008434F9" w:rsidRPr="00721E01" w:rsidTr="00721E01">
        <w:tc>
          <w:tcPr>
            <w:tcW w:w="3652" w:type="dxa"/>
          </w:tcPr>
          <w:p w:rsidR="008434F9" w:rsidRDefault="00721E01">
            <w:r>
              <w:t>Reasons why interested party wants to develop a relationship with PDNPA</w:t>
            </w:r>
            <w:r w:rsidR="00A4646D">
              <w:t xml:space="preserve"> and why is a mutually beneficial arrangement </w:t>
            </w:r>
          </w:p>
          <w:p w:rsidR="00721E01" w:rsidRPr="00721E01" w:rsidRDefault="00721E01"/>
        </w:tc>
        <w:tc>
          <w:tcPr>
            <w:tcW w:w="6946" w:type="dxa"/>
          </w:tcPr>
          <w:p w:rsidR="008434F9" w:rsidRPr="00721E01" w:rsidRDefault="008434F9"/>
        </w:tc>
      </w:tr>
      <w:tr w:rsidR="00721E01" w:rsidRPr="00721E01" w:rsidTr="00721E01">
        <w:tc>
          <w:tcPr>
            <w:tcW w:w="3652" w:type="dxa"/>
          </w:tcPr>
          <w:p w:rsidR="00721E01" w:rsidRDefault="00721E01" w:rsidP="00721E01">
            <w:r>
              <w:t>What the interested party expects from the Authority in return</w:t>
            </w:r>
          </w:p>
          <w:p w:rsidR="00721E01" w:rsidRDefault="00721E01" w:rsidP="00721E01"/>
          <w:p w:rsidR="00E71F57" w:rsidRDefault="00E71F57" w:rsidP="00721E01"/>
          <w:p w:rsidR="00E71F57" w:rsidRDefault="00E71F57" w:rsidP="00721E01"/>
        </w:tc>
        <w:tc>
          <w:tcPr>
            <w:tcW w:w="6946" w:type="dxa"/>
          </w:tcPr>
          <w:p w:rsidR="00721E01" w:rsidRPr="00721E01" w:rsidRDefault="00721E01"/>
        </w:tc>
      </w:tr>
      <w:tr w:rsidR="008434F9" w:rsidRPr="00721E01" w:rsidTr="00721E01">
        <w:tc>
          <w:tcPr>
            <w:tcW w:w="3652" w:type="dxa"/>
          </w:tcPr>
          <w:p w:rsidR="008434F9" w:rsidRDefault="00721E01">
            <w:r>
              <w:t xml:space="preserve">Environmental gains- the </w:t>
            </w:r>
            <w:r w:rsidR="004E79F6">
              <w:t>P</w:t>
            </w:r>
            <w:r>
              <w:t>olicy refers to the Authority will seek to work with organisations with high and recognised environmental performance or who are seeking to improve their own environmental performance, or whose products seek to support ethical or green consumer behaviour</w:t>
            </w:r>
          </w:p>
          <w:p w:rsidR="00721E01" w:rsidRPr="00721E01" w:rsidRDefault="00721E01"/>
        </w:tc>
        <w:tc>
          <w:tcPr>
            <w:tcW w:w="6946" w:type="dxa"/>
          </w:tcPr>
          <w:p w:rsidR="008434F9" w:rsidRPr="00721E01" w:rsidRDefault="008434F9"/>
        </w:tc>
      </w:tr>
      <w:tr w:rsidR="008434F9" w:rsidRPr="00721E01" w:rsidTr="00721E01">
        <w:tc>
          <w:tcPr>
            <w:tcW w:w="3652" w:type="dxa"/>
          </w:tcPr>
          <w:p w:rsidR="008434F9" w:rsidRDefault="00721E01">
            <w:r>
              <w:t xml:space="preserve">Possible risks identified by proposer in progressing proposals and suggestions for mitigating action </w:t>
            </w:r>
          </w:p>
          <w:p w:rsidR="00721E01" w:rsidRPr="00721E01" w:rsidRDefault="00721E01"/>
        </w:tc>
        <w:tc>
          <w:tcPr>
            <w:tcW w:w="6946" w:type="dxa"/>
          </w:tcPr>
          <w:p w:rsidR="008434F9" w:rsidRPr="00721E01" w:rsidRDefault="008434F9"/>
        </w:tc>
      </w:tr>
      <w:tr w:rsidR="00721E01" w:rsidRPr="00721E01" w:rsidTr="00721E01">
        <w:tc>
          <w:tcPr>
            <w:tcW w:w="3652" w:type="dxa"/>
          </w:tcPr>
          <w:p w:rsidR="00721E01" w:rsidRDefault="00721E01" w:rsidP="00721E01">
            <w:r>
              <w:t xml:space="preserve">Proposer’s next steps following conclusion of </w:t>
            </w:r>
            <w:r w:rsidR="004E79F6">
              <w:t>P</w:t>
            </w:r>
            <w:r>
              <w:t>anel</w:t>
            </w:r>
          </w:p>
          <w:p w:rsidR="00D65FA7" w:rsidRDefault="00D65FA7" w:rsidP="00721E01"/>
          <w:p w:rsidR="00D65FA7" w:rsidRDefault="00D65FA7" w:rsidP="00721E01"/>
        </w:tc>
        <w:tc>
          <w:tcPr>
            <w:tcW w:w="6946" w:type="dxa"/>
          </w:tcPr>
          <w:p w:rsidR="00721E01" w:rsidRPr="00721E01" w:rsidRDefault="00721E01"/>
        </w:tc>
      </w:tr>
      <w:tr w:rsidR="00D65FA7" w:rsidRPr="00721E01" w:rsidTr="00721E01">
        <w:tc>
          <w:tcPr>
            <w:tcW w:w="3652" w:type="dxa"/>
          </w:tcPr>
          <w:p w:rsidR="00D65FA7" w:rsidRDefault="00D65FA7" w:rsidP="00721E01">
            <w:r>
              <w:t xml:space="preserve">Any other relevant information </w:t>
            </w:r>
          </w:p>
          <w:p w:rsidR="00D65FA7" w:rsidRDefault="00D65FA7" w:rsidP="00721E01"/>
          <w:p w:rsidR="00D65FA7" w:rsidRDefault="00D65FA7" w:rsidP="00721E01"/>
          <w:p w:rsidR="00D65FA7" w:rsidRDefault="00D65FA7" w:rsidP="00721E01"/>
        </w:tc>
        <w:tc>
          <w:tcPr>
            <w:tcW w:w="6946" w:type="dxa"/>
          </w:tcPr>
          <w:p w:rsidR="00D65FA7" w:rsidRPr="00721E01" w:rsidRDefault="00D65FA7"/>
        </w:tc>
      </w:tr>
    </w:tbl>
    <w:p w:rsidR="008434F9" w:rsidRPr="00721E01" w:rsidRDefault="008434F9"/>
    <w:sectPr w:rsidR="008434F9" w:rsidRPr="00721E01" w:rsidSect="00721E01">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2F2" w:rsidRDefault="006342F2" w:rsidP="006342F2">
      <w:pPr>
        <w:spacing w:after="0" w:line="240" w:lineRule="auto"/>
      </w:pPr>
      <w:r>
        <w:separator/>
      </w:r>
    </w:p>
  </w:endnote>
  <w:endnote w:type="continuationSeparator" w:id="0">
    <w:p w:rsidR="006342F2" w:rsidRDefault="006342F2" w:rsidP="0063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2F2" w:rsidRDefault="006342F2">
    <w:pPr>
      <w:pStyle w:val="Footer"/>
    </w:pPr>
    <w:r>
      <w:t>Form updated 23/08/19</w:t>
    </w:r>
    <w:r w:rsidR="00A61824">
      <w:t xml:space="preserve"> &amp; August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2F2" w:rsidRDefault="006342F2" w:rsidP="006342F2">
      <w:pPr>
        <w:spacing w:after="0" w:line="240" w:lineRule="auto"/>
      </w:pPr>
      <w:r>
        <w:separator/>
      </w:r>
    </w:p>
  </w:footnote>
  <w:footnote w:type="continuationSeparator" w:id="0">
    <w:p w:rsidR="006342F2" w:rsidRDefault="006342F2" w:rsidP="006342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CE0F39"/>
    <w:multiLevelType w:val="hybridMultilevel"/>
    <w:tmpl w:val="4EC407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5A"/>
    <w:rsid w:val="000B1A74"/>
    <w:rsid w:val="002A013F"/>
    <w:rsid w:val="00330A8E"/>
    <w:rsid w:val="004168DB"/>
    <w:rsid w:val="004270E8"/>
    <w:rsid w:val="00495205"/>
    <w:rsid w:val="004E79F6"/>
    <w:rsid w:val="005115EC"/>
    <w:rsid w:val="00597DDA"/>
    <w:rsid w:val="006342F2"/>
    <w:rsid w:val="00721E01"/>
    <w:rsid w:val="008434F9"/>
    <w:rsid w:val="00A04A5A"/>
    <w:rsid w:val="00A4646D"/>
    <w:rsid w:val="00A61824"/>
    <w:rsid w:val="00D65FA7"/>
    <w:rsid w:val="00D76707"/>
    <w:rsid w:val="00DE0432"/>
    <w:rsid w:val="00E71F57"/>
    <w:rsid w:val="00F81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E90FB"/>
  <w15:docId w15:val="{1024F239-622D-43E9-B869-1C11D8C8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0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13F"/>
    <w:pPr>
      <w:ind w:left="720"/>
      <w:contextualSpacing/>
    </w:pPr>
  </w:style>
  <w:style w:type="paragraph" w:styleId="BalloonText">
    <w:name w:val="Balloon Text"/>
    <w:basedOn w:val="Normal"/>
    <w:link w:val="BalloonTextChar"/>
    <w:uiPriority w:val="99"/>
    <w:semiHidden/>
    <w:unhideWhenUsed/>
    <w:rsid w:val="00330A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A8E"/>
    <w:rPr>
      <w:rFonts w:ascii="Tahoma" w:hAnsi="Tahoma" w:cs="Tahoma"/>
      <w:sz w:val="16"/>
      <w:szCs w:val="16"/>
    </w:rPr>
  </w:style>
  <w:style w:type="paragraph" w:styleId="Header">
    <w:name w:val="header"/>
    <w:basedOn w:val="Normal"/>
    <w:link w:val="HeaderChar"/>
    <w:uiPriority w:val="99"/>
    <w:unhideWhenUsed/>
    <w:rsid w:val="00634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2F2"/>
  </w:style>
  <w:style w:type="paragraph" w:styleId="Footer">
    <w:name w:val="footer"/>
    <w:basedOn w:val="Normal"/>
    <w:link w:val="FooterChar"/>
    <w:uiPriority w:val="99"/>
    <w:unhideWhenUsed/>
    <w:rsid w:val="00634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Peak District National Park Authority</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Marchington</dc:creator>
  <cp:lastModifiedBy>Crowder Ruth</cp:lastModifiedBy>
  <cp:revision>2</cp:revision>
  <cp:lastPrinted>2015-10-26T11:10:00Z</cp:lastPrinted>
  <dcterms:created xsi:type="dcterms:W3CDTF">2022-09-15T10:13:00Z</dcterms:created>
  <dcterms:modified xsi:type="dcterms:W3CDTF">2022-09-15T10:13:00Z</dcterms:modified>
</cp:coreProperties>
</file>